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4F4FB3" w:rsidRPr="004F4FB3">
        <w:rPr>
          <w:b/>
        </w:rPr>
        <w:t>Выполнение работ по монтажу деревянных дверей в квартиры секция №</w:t>
      </w:r>
      <w:r w:rsidR="0075098E">
        <w:rPr>
          <w:b/>
        </w:rPr>
        <w:t>1</w:t>
      </w:r>
      <w:r w:rsidR="004F4FB3" w:rsidRPr="004F4FB3">
        <w:rPr>
          <w:b/>
        </w:rPr>
        <w:t xml:space="preserve">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tbl>
      <w:tblPr>
        <w:tblStyle w:val="a8"/>
        <w:tblpPr w:leftFromText="180" w:rightFromText="180" w:vertAnchor="text" w:tblpY="1"/>
        <w:tblOverlap w:val="never"/>
        <w:tblW w:w="15529" w:type="dxa"/>
        <w:tblLayout w:type="fixed"/>
        <w:tblLook w:val="04A0" w:firstRow="1" w:lastRow="0" w:firstColumn="1" w:lastColumn="0" w:noHBand="0" w:noVBand="1"/>
      </w:tblPr>
      <w:tblGrid>
        <w:gridCol w:w="902"/>
        <w:gridCol w:w="7031"/>
        <w:gridCol w:w="992"/>
        <w:gridCol w:w="1417"/>
        <w:gridCol w:w="1481"/>
        <w:gridCol w:w="1851"/>
        <w:gridCol w:w="1855"/>
      </w:tblGrid>
      <w:tr w:rsidR="003825CE" w:rsidRPr="00E06975" w:rsidTr="003825CE">
        <w:trPr>
          <w:trHeight w:val="411"/>
        </w:trPr>
        <w:tc>
          <w:tcPr>
            <w:tcW w:w="902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7031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992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Ед.изм.</w:t>
            </w:r>
          </w:p>
        </w:tc>
        <w:tc>
          <w:tcPr>
            <w:tcW w:w="1417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Количество</w:t>
            </w:r>
          </w:p>
        </w:tc>
        <w:tc>
          <w:tcPr>
            <w:tcW w:w="1481" w:type="dxa"/>
          </w:tcPr>
          <w:p w:rsidR="003825CE" w:rsidRDefault="003825CE" w:rsidP="007B24F5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851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НДС__% (при наличии), руб.</w:t>
            </w:r>
          </w:p>
        </w:tc>
        <w:tc>
          <w:tcPr>
            <w:tcW w:w="1855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3825CE" w:rsidTr="004B4A1D">
        <w:trPr>
          <w:trHeight w:val="70"/>
        </w:trPr>
        <w:tc>
          <w:tcPr>
            <w:tcW w:w="902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7031" w:type="dxa"/>
            <w:vAlign w:val="center"/>
          </w:tcPr>
          <w:p w:rsidR="003825CE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Установка внутренних дверных блоков в каменных стенах, площадь до 3 м2 (входные в квартиры):</w:t>
            </w:r>
          </w:p>
          <w:p w:rsidR="003825CE" w:rsidRPr="00663F5D" w:rsidRDefault="003825CE" w:rsidP="0075098E">
            <w:pPr>
              <w:jc w:val="center"/>
              <w:rPr>
                <w:bCs/>
              </w:rPr>
            </w:pPr>
            <w:r>
              <w:rPr>
                <w:bCs/>
              </w:rPr>
              <w:t>Д-1</w:t>
            </w:r>
            <w:r w:rsidR="0075098E">
              <w:rPr>
                <w:bCs/>
              </w:rPr>
              <w:t>1</w:t>
            </w:r>
            <w:r>
              <w:rPr>
                <w:bCs/>
              </w:rPr>
              <w:t xml:space="preserve"> ДВ, Рп,</w:t>
            </w:r>
            <w:r w:rsidR="004B4A1D">
              <w:rPr>
                <w:bCs/>
              </w:rPr>
              <w:t xml:space="preserve"> </w:t>
            </w:r>
            <w:r>
              <w:rPr>
                <w:bCs/>
              </w:rPr>
              <w:t>1,</w:t>
            </w:r>
            <w:r w:rsidR="004B4A1D">
              <w:rPr>
                <w:bCs/>
              </w:rPr>
              <w:t xml:space="preserve"> </w:t>
            </w:r>
            <w:r>
              <w:rPr>
                <w:bCs/>
              </w:rPr>
              <w:t>Пр 2100-1000</w:t>
            </w:r>
          </w:p>
        </w:tc>
        <w:tc>
          <w:tcPr>
            <w:tcW w:w="992" w:type="dxa"/>
            <w:vAlign w:val="center"/>
          </w:tcPr>
          <w:p w:rsidR="003825CE" w:rsidRPr="00663F5D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1417" w:type="dxa"/>
            <w:vAlign w:val="center"/>
          </w:tcPr>
          <w:p w:rsidR="003825CE" w:rsidRPr="00663F5D" w:rsidRDefault="0075098E" w:rsidP="004B4A1D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148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  <w:vAlign w:val="center"/>
          </w:tcPr>
          <w:p w:rsidR="003825CE" w:rsidRDefault="003825CE" w:rsidP="004B4A1D">
            <w:pPr>
              <w:tabs>
                <w:tab w:val="left" w:pos="360"/>
              </w:tabs>
              <w:jc w:val="center"/>
            </w:pPr>
          </w:p>
        </w:tc>
      </w:tr>
      <w:tr w:rsidR="003825CE" w:rsidTr="004B4A1D">
        <w:trPr>
          <w:trHeight w:val="70"/>
        </w:trPr>
        <w:tc>
          <w:tcPr>
            <w:tcW w:w="902" w:type="dxa"/>
            <w:vAlign w:val="center"/>
          </w:tcPr>
          <w:p w:rsidR="003825CE" w:rsidRDefault="003825CE" w:rsidP="004B4A1D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7031" w:type="dxa"/>
            <w:vAlign w:val="center"/>
          </w:tcPr>
          <w:p w:rsidR="003825CE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Установка внутренних дверных блоков в каменных стенах, площадь до 3 м2 (входные в квартиры):</w:t>
            </w:r>
          </w:p>
          <w:p w:rsidR="003825CE" w:rsidRPr="00663F5D" w:rsidRDefault="003825CE" w:rsidP="0075098E">
            <w:pPr>
              <w:jc w:val="center"/>
              <w:rPr>
                <w:bCs/>
              </w:rPr>
            </w:pPr>
            <w:r>
              <w:rPr>
                <w:bCs/>
              </w:rPr>
              <w:t>Д-1</w:t>
            </w:r>
            <w:r w:rsidR="0075098E">
              <w:rPr>
                <w:bCs/>
              </w:rPr>
              <w:t>2</w:t>
            </w:r>
            <w:r>
              <w:rPr>
                <w:bCs/>
              </w:rPr>
              <w:t xml:space="preserve"> ДВ, Рл, 1, Г, Пр 2100-1000</w:t>
            </w:r>
          </w:p>
        </w:tc>
        <w:tc>
          <w:tcPr>
            <w:tcW w:w="992" w:type="dxa"/>
            <w:vAlign w:val="center"/>
          </w:tcPr>
          <w:p w:rsidR="003825CE" w:rsidRPr="00663F5D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1417" w:type="dxa"/>
            <w:vAlign w:val="center"/>
          </w:tcPr>
          <w:p w:rsidR="003825CE" w:rsidRPr="00663F5D" w:rsidRDefault="0075098E" w:rsidP="004B4A1D">
            <w:pPr>
              <w:jc w:val="center"/>
              <w:rPr>
                <w:bCs/>
              </w:rPr>
            </w:pPr>
            <w:r>
              <w:rPr>
                <w:bCs/>
              </w:rPr>
              <w:t>88</w:t>
            </w:r>
            <w:bookmarkStart w:id="0" w:name="_GoBack"/>
            <w:bookmarkEnd w:id="0"/>
          </w:p>
        </w:tc>
        <w:tc>
          <w:tcPr>
            <w:tcW w:w="148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  <w:vAlign w:val="center"/>
          </w:tcPr>
          <w:p w:rsidR="003825CE" w:rsidRDefault="003825CE" w:rsidP="004B4A1D">
            <w:pPr>
              <w:tabs>
                <w:tab w:val="left" w:pos="360"/>
              </w:tabs>
              <w:jc w:val="center"/>
            </w:pPr>
          </w:p>
        </w:tc>
      </w:tr>
    </w:tbl>
    <w:p w:rsidR="00AD198C" w:rsidRPr="00F9314A" w:rsidRDefault="00AD198C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AD198C" w:rsidRDefault="00AD198C" w:rsidP="00AD19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76DD" w:rsidRPr="00F9314A" w:rsidTr="00A307D9">
        <w:trPr>
          <w:trHeight w:val="706"/>
        </w:trPr>
        <w:tc>
          <w:tcPr>
            <w:tcW w:w="7225" w:type="dxa"/>
          </w:tcPr>
          <w:p w:rsidR="00A376DD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376DD" w:rsidRPr="00776CB6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376DD" w:rsidRDefault="00A376DD" w:rsidP="00A376DD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426433" w:rsidRPr="00F9314A" w:rsidTr="00A307D9">
        <w:trPr>
          <w:trHeight w:val="706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426433" w:rsidRPr="00F9314A" w:rsidRDefault="00426433" w:rsidP="004F4FB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 w:rsidR="004F4FB3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по 17.10.2025 г.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8B03A1">
        <w:trPr>
          <w:trHeight w:val="70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A307D9">
        <w:trPr>
          <w:trHeight w:val="718"/>
        </w:trPr>
        <w:tc>
          <w:tcPr>
            <w:tcW w:w="7225" w:type="dxa"/>
          </w:tcPr>
          <w:p w:rsidR="00426433" w:rsidRDefault="00426433" w:rsidP="004264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426433" w:rsidRDefault="00426433" w:rsidP="003825CE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="004F4FB3">
              <w:rPr>
                <w:rFonts w:eastAsiaTheme="minorHAnsi"/>
                <w:i/>
                <w:color w:val="5B9BD5" w:themeColor="accent1"/>
                <w:lang w:eastAsia="en-US"/>
              </w:rPr>
              <w:t>2 года</w:t>
            </w:r>
            <w:r>
              <w:rPr>
                <w:rFonts w:eastAsiaTheme="minorHAnsi"/>
                <w:i/>
                <w:color w:val="5B9BD5" w:themeColor="accent1"/>
              </w:rPr>
              <w:t xml:space="preserve"> </w:t>
            </w:r>
            <w:r w:rsidR="004F4FB3">
              <w:rPr>
                <w:rFonts w:eastAsiaTheme="minorHAnsi"/>
                <w:i/>
                <w:color w:val="5B9BD5" w:themeColor="accent1"/>
              </w:rPr>
              <w:t>после получения разрешения на ввод в эксплуатацию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 w:rsidR="00B008A6"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lastRenderedPageBreak/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87" w:rsidRDefault="00021987">
      <w:r>
        <w:separator/>
      </w:r>
    </w:p>
  </w:endnote>
  <w:endnote w:type="continuationSeparator" w:id="0">
    <w:p w:rsidR="00021987" w:rsidRDefault="0002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87" w:rsidRDefault="00021987">
      <w:r>
        <w:separator/>
      </w:r>
    </w:p>
  </w:footnote>
  <w:footnote w:type="continuationSeparator" w:id="0">
    <w:p w:rsidR="00021987" w:rsidRDefault="00021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1987"/>
    <w:rsid w:val="00026067"/>
    <w:rsid w:val="0002757C"/>
    <w:rsid w:val="00041F85"/>
    <w:rsid w:val="000450A0"/>
    <w:rsid w:val="000552DB"/>
    <w:rsid w:val="00057DC5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502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25C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384"/>
    <w:rsid w:val="003F7880"/>
    <w:rsid w:val="0040185D"/>
    <w:rsid w:val="0040262A"/>
    <w:rsid w:val="0040316A"/>
    <w:rsid w:val="0040373E"/>
    <w:rsid w:val="00406EDF"/>
    <w:rsid w:val="00407FE8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4A1D"/>
    <w:rsid w:val="004B4A3A"/>
    <w:rsid w:val="004C015B"/>
    <w:rsid w:val="004C3635"/>
    <w:rsid w:val="004D496F"/>
    <w:rsid w:val="004D76B9"/>
    <w:rsid w:val="004E43BB"/>
    <w:rsid w:val="004E6882"/>
    <w:rsid w:val="004F49B6"/>
    <w:rsid w:val="004F4FB3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098E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877C5"/>
    <w:rsid w:val="008909BE"/>
    <w:rsid w:val="0089500A"/>
    <w:rsid w:val="0089542F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376DD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7790"/>
    <w:rsid w:val="00B23C1C"/>
    <w:rsid w:val="00B25D48"/>
    <w:rsid w:val="00B25EE1"/>
    <w:rsid w:val="00B276C6"/>
    <w:rsid w:val="00B277A3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BC7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00A2330-E764-4362-91F9-5B7837F6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103</cp:revision>
  <cp:lastPrinted>2020-10-12T13:22:00Z</cp:lastPrinted>
  <dcterms:created xsi:type="dcterms:W3CDTF">2024-08-02T12:59:00Z</dcterms:created>
  <dcterms:modified xsi:type="dcterms:W3CDTF">2025-08-06T09:08:00Z</dcterms:modified>
</cp:coreProperties>
</file>